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EA" w:rsidRPr="00917676" w:rsidRDefault="00AC26EA" w:rsidP="00AC2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676">
        <w:rPr>
          <w:rStyle w:val="osntextbluebold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Итоговое собеседование по русскому языку</w:t>
      </w:r>
    </w:p>
    <w:p w:rsidR="00AC26EA" w:rsidRDefault="00AC26EA" w:rsidP="00AC26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76">
        <w:rPr>
          <w:rStyle w:val="osntextbold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Сроки проведения:</w:t>
      </w:r>
    </w:p>
    <w:p w:rsidR="00AC26EA" w:rsidRDefault="00AC26EA" w:rsidP="00AC26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февраля 2019 – основной; </w:t>
      </w:r>
    </w:p>
    <w:p w:rsidR="00AC26EA" w:rsidRDefault="00AC26EA" w:rsidP="00AC26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марта 2019 – дополнительный; </w:t>
      </w:r>
    </w:p>
    <w:p w:rsidR="00AC26EA" w:rsidRDefault="00AC26EA" w:rsidP="00AC26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мая 2019 – дополнительный. </w:t>
      </w:r>
    </w:p>
    <w:p w:rsidR="00AC26EA" w:rsidRDefault="00AC26EA" w:rsidP="00AC26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итоговом собеседовании по русскому языку обучающиеся подают заявления в образовательное учреждение, в котором осваивают образовательные программы основного общего образования, а экстерны – в образовательную организацию по выбору экстерна. </w:t>
      </w:r>
    </w:p>
    <w:p w:rsidR="00AC26EA" w:rsidRDefault="00AC26EA" w:rsidP="00AC26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подаются обучающимися в образовательное учреждение </w:t>
      </w:r>
      <w:r w:rsidRPr="00917676">
        <w:rPr>
          <w:rStyle w:val="osntextbold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 позднее, чем за две недели</w:t>
      </w: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 начала проведения итогового собеседования по русскому языку. </w:t>
      </w:r>
    </w:p>
    <w:p w:rsidR="00AC26EA" w:rsidRPr="00917676" w:rsidRDefault="00AC26EA" w:rsidP="00AC2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ответов участников итогового собеседования по русскому языку завершается не позднее, чем </w:t>
      </w:r>
      <w:r w:rsidRPr="00917676">
        <w:rPr>
          <w:rStyle w:val="osntextbold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через пять календарных дней с даты его проведения.</w:t>
      </w:r>
      <w:r w:rsidRPr="009176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Результаты собеседования по русскому языку обучающимся сообщают в учреждении, в котором осуществлялось собеседование по русскому языку. </w:t>
      </w:r>
    </w:p>
    <w:p w:rsidR="00AC26EA" w:rsidRPr="00917676" w:rsidRDefault="00AC26EA" w:rsidP="00AC26EA">
      <w:pPr>
        <w:jc w:val="center"/>
        <w:rPr>
          <w:rStyle w:val="osntextbluebold"/>
          <w:rFonts w:ascii="Times New Roman" w:hAnsi="Times New Roman" w:cs="Times New Roman"/>
          <w:b/>
          <w:bCs/>
          <w:color w:val="0066CC"/>
          <w:sz w:val="28"/>
          <w:szCs w:val="28"/>
          <w:u w:val="single"/>
          <w:shd w:val="clear" w:color="auto" w:fill="FFFFFF"/>
        </w:rPr>
      </w:pPr>
    </w:p>
    <w:p w:rsidR="00AC26EA" w:rsidRPr="00917676" w:rsidRDefault="00AC26EA" w:rsidP="00AC26EA">
      <w:pPr>
        <w:jc w:val="center"/>
        <w:rPr>
          <w:rFonts w:ascii="Verdana" w:hAnsi="Verdana"/>
          <w:sz w:val="18"/>
          <w:szCs w:val="18"/>
          <w:shd w:val="clear" w:color="auto" w:fill="FFFFFF"/>
        </w:rPr>
      </w:pPr>
      <w:r w:rsidRPr="00917676">
        <w:rPr>
          <w:rStyle w:val="osntextbluebold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 сроках и местах подачи заявлений на прохождение государственной итоговой аттестации (ГИА) по учебным предметам в 2019 году</w:t>
      </w:r>
      <w:r w:rsidRPr="00917676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AC26EA" w:rsidRPr="00917676" w:rsidRDefault="00AC26EA" w:rsidP="00AC26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Администрация МБОУ «Средняя общеобразовательная школа № 26»</w:t>
      </w: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целях подготовки к проведению государственной итоговой аттестации по образовательным программам основного общего образования в 2019 году разъясняет следующее.</w:t>
      </w:r>
      <w:r w:rsidRPr="009176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и </w:t>
      </w:r>
      <w:proofErr w:type="spellStart"/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07.11.2018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189/1513, заявления на участие в ГИА в 2019 году подаются обучающимися в образовательное учреждение до 1 марта (включительно) 2019 года.</w:t>
      </w:r>
    </w:p>
    <w:p w:rsidR="00AC26EA" w:rsidRPr="00917676" w:rsidRDefault="00AC26EA" w:rsidP="00AC26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676">
        <w:rPr>
          <w:rStyle w:val="osntextbluebold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Обращаем внимание на основные изменения:</w:t>
      </w:r>
    </w:p>
    <w:p w:rsidR="00AC26EA" w:rsidRDefault="00AC26EA" w:rsidP="00AC26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введение итогового собеседования по русскому языку как условия допуска к государственной итоговой аттестации; </w:t>
      </w:r>
      <w:r w:rsidRPr="009176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возможность пересдачи участниками с ОВЗ одного предмета. </w:t>
      </w:r>
    </w:p>
    <w:p w:rsidR="00AC26EA" w:rsidRPr="00917676" w:rsidRDefault="00AC26EA" w:rsidP="00AC26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76">
        <w:rPr>
          <w:rStyle w:val="osntextblue"/>
          <w:rFonts w:ascii="Times New Roman" w:hAnsi="Times New Roman" w:cs="Times New Roman"/>
          <w:sz w:val="24"/>
          <w:szCs w:val="24"/>
          <w:shd w:val="clear" w:color="auto" w:fill="FFFFFF"/>
        </w:rPr>
        <w:t>Указанные нормативные правовые акты</w:t>
      </w:r>
      <w:r w:rsidRPr="009176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декабря 2018 года опубликованы на официальном интернет-портале правовой информации </w:t>
      </w:r>
      <w:hyperlink r:id="rId4" w:history="1">
        <w:r w:rsidRPr="0091767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http://www.pravo.gov.ru</w:t>
        </w:r>
      </w:hyperlink>
      <w:r w:rsidRPr="0091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917676">
        <w:rPr>
          <w:rStyle w:val="osntextblue"/>
          <w:rFonts w:ascii="Times New Roman" w:hAnsi="Times New Roman" w:cs="Times New Roman"/>
          <w:b/>
          <w:sz w:val="24"/>
          <w:szCs w:val="24"/>
          <w:shd w:val="clear" w:color="auto" w:fill="FFFFFF"/>
        </w:rPr>
        <w:t>вступают в силу 22 декабря 2018 года. </w:t>
      </w:r>
    </w:p>
    <w:p w:rsidR="002F61E7" w:rsidRDefault="002F61E7">
      <w:bookmarkStart w:id="0" w:name="_GoBack"/>
      <w:bookmarkEnd w:id="0"/>
    </w:p>
    <w:sectPr w:rsidR="002F61E7" w:rsidSect="008818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EA"/>
    <w:rsid w:val="002F61E7"/>
    <w:rsid w:val="00A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6B16-5B06-4915-8910-6F8502F4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sntextbluebold">
    <w:name w:val="osn_text_blue_bold"/>
    <w:basedOn w:val="a0"/>
    <w:rsid w:val="00AC26EA"/>
  </w:style>
  <w:style w:type="character" w:customStyle="1" w:styleId="osntextblue">
    <w:name w:val="osn_text_blue"/>
    <w:basedOn w:val="a0"/>
    <w:rsid w:val="00AC26EA"/>
  </w:style>
  <w:style w:type="character" w:customStyle="1" w:styleId="osntextbold">
    <w:name w:val="osn_text_bold"/>
    <w:basedOn w:val="a0"/>
    <w:rsid w:val="00AC26EA"/>
  </w:style>
  <w:style w:type="character" w:styleId="a3">
    <w:name w:val="Hyperlink"/>
    <w:basedOn w:val="a0"/>
    <w:uiPriority w:val="99"/>
    <w:semiHidden/>
    <w:unhideWhenUsed/>
    <w:rsid w:val="00AC2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2019-01-09T18:41:00Z</dcterms:created>
  <dcterms:modified xsi:type="dcterms:W3CDTF">2019-01-09T18:42:00Z</dcterms:modified>
</cp:coreProperties>
</file>